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AF" w:rsidRPr="00AE4109" w:rsidRDefault="003B46AF" w:rsidP="003B46AF">
      <w:pPr>
        <w:rPr>
          <w:b/>
        </w:rPr>
      </w:pPr>
      <w:bookmarkStart w:id="0" w:name="_GoBack"/>
      <w:bookmarkEnd w:id="0"/>
      <w:r w:rsidRPr="00AE4109">
        <w:rPr>
          <w:b/>
        </w:rPr>
        <w:t>Załącznik nr 4</w:t>
      </w:r>
    </w:p>
    <w:p w:rsidR="003B46AF" w:rsidRDefault="003B46AF" w:rsidP="003B46AF">
      <w:pPr>
        <w:rPr>
          <w:b/>
        </w:rPr>
      </w:pPr>
    </w:p>
    <w:p w:rsidR="003B46AF" w:rsidRPr="00AE4109" w:rsidRDefault="003B46AF" w:rsidP="003B46AF">
      <w:pPr>
        <w:ind w:firstLine="708"/>
        <w:rPr>
          <w:b/>
        </w:rPr>
      </w:pPr>
      <w:r>
        <w:rPr>
          <w:b/>
        </w:rPr>
        <w:t>PROJEKT REGULAMINU PROGRAMU WROCŁAWSKIE TAXI 75+</w:t>
      </w:r>
    </w:p>
    <w:p w:rsidR="003B46AF" w:rsidRDefault="003B46AF" w:rsidP="003B46AF"/>
    <w:p w:rsidR="003B46AF" w:rsidRDefault="003B46AF" w:rsidP="003B46AF">
      <w:pPr>
        <w:jc w:val="both"/>
      </w:pPr>
      <w:r>
        <w:t>1. Z bezpłatnych przewozów w ramach programu TAXI75+ mogą korzystać wyłącznie mieszkańcy Wrocławia, którzy ukończyli 75 rok życia.</w:t>
      </w:r>
    </w:p>
    <w:p w:rsidR="003B46AF" w:rsidRDefault="003B46AF" w:rsidP="003B46AF">
      <w:pPr>
        <w:jc w:val="both"/>
      </w:pPr>
      <w:r>
        <w:t>2. Jedna osoba może skorzystać z maksymalnie 2 przejazdów w miesiącu. W przypadku wykorzystania limitu środków przeznaczonych przez realizatorów programu na dany miesiąc, pracownicy  rejestracji zaprzestaną przyjmowania zgłoszeń na dany miesiąc.</w:t>
      </w:r>
    </w:p>
    <w:p w:rsidR="003B46AF" w:rsidRDefault="003B46AF" w:rsidP="003B46AF">
      <w:pPr>
        <w:jc w:val="both"/>
      </w:pPr>
      <w:r>
        <w:t xml:space="preserve">3. Za jeden przejazd rozumie się kurs taksówką w jedną stronę do miejsca docelowego, ewentualny kurs powrotny po okresie dłuższym niż 15min od przyjazdu na miejsce traktuje się jako drugi przejazd. Szczegółowych informacji na temat ewentualnej organizacji powrotu z miejsca docelowego udzieli pracownik rejestracji w momencie przyjmowania zgłoszenia. </w:t>
      </w:r>
    </w:p>
    <w:p w:rsidR="003B46AF" w:rsidRDefault="003B46AF" w:rsidP="003B46AF">
      <w:pPr>
        <w:jc w:val="both"/>
      </w:pPr>
      <w:r>
        <w:t xml:space="preserve">4. Rejestracja do programu następuje w punkcie rejestracji prowadzonym przez Stowarzyszenie Żółty Parasol w jego siedzibie tj. przy ul. </w:t>
      </w:r>
      <w:proofErr w:type="spellStart"/>
      <w:r>
        <w:t>B.Prusa</w:t>
      </w:r>
      <w:proofErr w:type="spellEnd"/>
      <w:r>
        <w:t xml:space="preserve"> 37/39 (wejście od ul. Wyszyńskiego 75A) w dni robocze od poniedziałku do piątku godzinach od 09:00-17:00, lub w sytuacjach specjalnych w innej lokalizacji wskazanej przez Stowarzyszenie Żółty Parasol. </w:t>
      </w:r>
    </w:p>
    <w:p w:rsidR="003B46AF" w:rsidRDefault="003B46AF" w:rsidP="003B46AF">
      <w:pPr>
        <w:jc w:val="both"/>
      </w:pPr>
      <w:r>
        <w:t xml:space="preserve">5. Osoba zgłaszająca się do programu ma obowiązek jednorazowego okazania Dowodu Osobistego pracownikowi rejestracji celem weryﬁkacji daty urodzenia zgodnej z założeniami programu. Pracownik rejestracji następnie wydaje osobie rejestrującej się kartę z nadanym ośmiocyfrowym numerem zakończonym symbolem K (kobieta) lub M (mężczyzna). Uczestnik programu posługuje się odtąd w kontakcie z infolinią swoim numerem karty, a wsiadając do taksówki okazuje kartę kierowcy. </w:t>
      </w:r>
    </w:p>
    <w:p w:rsidR="003B46AF" w:rsidRDefault="003B46AF" w:rsidP="003B46AF">
      <w:pPr>
        <w:jc w:val="both"/>
      </w:pPr>
      <w:r>
        <w:t>6. Zgłoszenie przejazdów i odwołania odbywają się za pośrednictwem telefonicznej rejestracji prowadzonej przez Stowarzyszenie Żółty Parasol pod numerem 794-123-124 w godzinach 8:00-17:00 w dni robocze od poniedziałku do piątku.</w:t>
      </w:r>
    </w:p>
    <w:p w:rsidR="003B46AF" w:rsidRDefault="003B46AF" w:rsidP="003B46AF">
      <w:pPr>
        <w:jc w:val="both"/>
      </w:pPr>
      <w:r>
        <w:t>7. Telefonicznego zgłoszenia potrzeby przejazdu może dokona zarówno sam uczestnik, jak i w jego imieniu rodzina, każdorazowo podając unikatowy numer Karty o której mowa w pkt.5 Regulaminu.</w:t>
      </w:r>
    </w:p>
    <w:p w:rsidR="003B46AF" w:rsidRDefault="003B46AF" w:rsidP="003B46AF">
      <w:pPr>
        <w:jc w:val="both"/>
      </w:pPr>
      <w:r>
        <w:t>8. Zgłoszenie przejazdu należy dokonać w terminie nie krótszym niż 3 dni robocze do godz. 17.00 i nie dłuższym niż 30 dni przed planowanym terminem przejazdu.</w:t>
      </w:r>
    </w:p>
    <w:p w:rsidR="003B46AF" w:rsidRDefault="003B46AF" w:rsidP="003B46AF">
      <w:pPr>
        <w:jc w:val="both"/>
      </w:pPr>
      <w:r>
        <w:t xml:space="preserve"> 9. Odwołanie przejazdu musi nastąpić nie później niż do godz. 12.00 dnia roboczego poprzedzającego zlecenie. W przypadku uchybienia tego terminu kurs zostanie uznany za zrealizowany.</w:t>
      </w:r>
    </w:p>
    <w:p w:rsidR="003B46AF" w:rsidRDefault="003B46AF" w:rsidP="003B46AF">
      <w:pPr>
        <w:jc w:val="both"/>
      </w:pPr>
      <w:r>
        <w:t>10. W przypadku zmiany dnia kursu, następuje anulacja i przyjęcie nowego zgłoszenia za minimum 3 dni.</w:t>
      </w:r>
    </w:p>
    <w:p w:rsidR="003B46AF" w:rsidRDefault="003B46AF" w:rsidP="003B46AF">
      <w:pPr>
        <w:jc w:val="both"/>
      </w:pPr>
      <w:r>
        <w:t>11. Bezpłatne przejazdy odbywać się będą w granicach administracyjnych miasta Wrocławia, a ich celem mogą być wyłącznie urzędy państwowe lub samorządowe lub  placówki opieki medycznej na umówioną wizytę (na badania, wizytę specjalistyczną) oraz cmentarze przy czym te ostatnie z wyłączeniem okresu od 23.10- 02.11. Osoba zamawiająca kurs jest zobowiązana przekazać pracownikowi rejestracji planowany cel (adres i nazwę ) miejsca docelowego.</w:t>
      </w:r>
    </w:p>
    <w:p w:rsidR="003B46AF" w:rsidRDefault="003B46AF" w:rsidP="003B46AF">
      <w:pPr>
        <w:jc w:val="both"/>
      </w:pPr>
      <w:r>
        <w:t xml:space="preserve">12. Nie będą przyjmowane zgłoszenia dotyczące sytuacji nagłych np. pogorszenie stanu zdrowia. </w:t>
      </w:r>
    </w:p>
    <w:p w:rsidR="003B46AF" w:rsidRDefault="003B46AF" w:rsidP="003B46AF">
      <w:pPr>
        <w:jc w:val="both"/>
      </w:pPr>
      <w:r>
        <w:t>13. Z przejazdów mogą w uzasadnionych przypadkach bezpłatnie korzysta osoby towarzyszące Uczestników Programu, pod warunkiem zgłoszenia takiej potrzeby podczas zamawiania kursu.</w:t>
      </w:r>
    </w:p>
    <w:p w:rsidR="003B46AF" w:rsidRDefault="003B46AF" w:rsidP="003B46AF">
      <w:pPr>
        <w:jc w:val="both"/>
      </w:pPr>
      <w:r>
        <w:t>14. Osoba towarzysząca musi mieć ukończone 16 lat.</w:t>
      </w:r>
    </w:p>
    <w:p w:rsidR="003B46AF" w:rsidRDefault="003B46AF" w:rsidP="003B46AF">
      <w:pPr>
        <w:jc w:val="both"/>
      </w:pPr>
      <w:r>
        <w:t>15. Przewozy będą się  odbywały wyłącznie w dni robocze od poniedziałku do piątku w godzinach 7:00-19:00.</w:t>
      </w:r>
    </w:p>
    <w:p w:rsidR="003B46AF" w:rsidRDefault="003B46AF" w:rsidP="003B46AF">
      <w:pPr>
        <w:jc w:val="both"/>
      </w:pPr>
      <w:r>
        <w:t xml:space="preserve">16. Uczestnik programu potwierdza wykonanie usługi na oświadczeniu przekazanym przez taksówkarza, oświadczenie jest podpisywane przez uczestnika po każdym ukończonym kursie </w:t>
      </w:r>
      <w:r>
        <w:lastRenderedPageBreak/>
        <w:t>tj. po dowiezieniu na miejsce jedno oświadczenie, a w przypadku kursu powrotnego drugie oświadczenie.</w:t>
      </w:r>
    </w:p>
    <w:p w:rsidR="003B46AF" w:rsidRDefault="003B46AF" w:rsidP="003B46AF">
      <w:pPr>
        <w:jc w:val="both"/>
      </w:pPr>
    </w:p>
    <w:p w:rsidR="00977EC5" w:rsidRPr="003B46AF" w:rsidRDefault="00977EC5" w:rsidP="003B46AF"/>
    <w:sectPr w:rsidR="00977EC5" w:rsidRPr="003B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4378"/>
    <w:multiLevelType w:val="hybridMultilevel"/>
    <w:tmpl w:val="3270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30"/>
    <w:rsid w:val="00082D30"/>
    <w:rsid w:val="003B46AF"/>
    <w:rsid w:val="00977EC5"/>
    <w:rsid w:val="00A6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83B69-D526-4F01-8AC8-A8AD8E1E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2</cp:revision>
  <dcterms:created xsi:type="dcterms:W3CDTF">2019-12-04T14:28:00Z</dcterms:created>
  <dcterms:modified xsi:type="dcterms:W3CDTF">2019-12-04T14:28:00Z</dcterms:modified>
</cp:coreProperties>
</file>